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F9B9" w14:textId="37A003E0" w:rsidR="009A3CBF" w:rsidRPr="009A3CBF" w:rsidRDefault="009A3CBF" w:rsidP="009A3CBF">
      <w:pPr>
        <w:ind w:right="-1"/>
        <w:rPr>
          <w:rFonts w:ascii="IBM Plex Sans" w:hAnsi="IBM Plex Sans"/>
          <w:sz w:val="20"/>
          <w:szCs w:val="20"/>
          <w:lang w:val="en-US"/>
        </w:rPr>
      </w:pPr>
      <w:r w:rsidRPr="00904D34">
        <w:rPr>
          <w:rFonts w:ascii="IBM Plex Sans" w:hAnsi="IBM Plex Sans"/>
          <w:b/>
          <w:sz w:val="20"/>
          <w:szCs w:val="20"/>
          <w:lang w:val="en-GB"/>
        </w:rPr>
        <w:t>REQUEST FOR ACCESS AUTHORISATION</w:t>
      </w:r>
    </w:p>
    <w:p w14:paraId="65E2FEE7" w14:textId="77777777" w:rsidR="009A3CBF" w:rsidRPr="00904D34" w:rsidRDefault="009A3CBF" w:rsidP="009A3CBF">
      <w:pPr>
        <w:rPr>
          <w:rFonts w:ascii="IBM Plex Sans" w:hAnsi="IBM Plex Sans"/>
          <w:b/>
          <w:sz w:val="16"/>
          <w:szCs w:val="16"/>
          <w:lang w:val="en-GB"/>
        </w:rPr>
      </w:pPr>
    </w:p>
    <w:p w14:paraId="5059D5CF" w14:textId="77777777" w:rsidR="009A3CBF" w:rsidRPr="00904D34" w:rsidRDefault="009A3CBF" w:rsidP="009A3CBF">
      <w:pPr>
        <w:ind w:right="-1"/>
        <w:rPr>
          <w:rFonts w:ascii="IBM Plex Sans" w:hAnsi="IBM Plex Sans"/>
          <w:i/>
          <w:sz w:val="20"/>
          <w:szCs w:val="20"/>
          <w:u w:val="double"/>
          <w:lang w:val="en-GB"/>
        </w:rPr>
      </w:pPr>
      <w:r w:rsidRPr="00904D34">
        <w:rPr>
          <w:rFonts w:ascii="IBM Plex Sans" w:hAnsi="IBM Plex Sans"/>
          <w:i/>
          <w:sz w:val="20"/>
          <w:szCs w:val="20"/>
          <w:u w:val="double"/>
          <w:lang w:val="en-GB"/>
        </w:rPr>
        <w:t>To be completed by the applicant</w:t>
      </w:r>
    </w:p>
    <w:p w14:paraId="216C43A3" w14:textId="77777777" w:rsidR="009A3CBF" w:rsidRPr="00904D34" w:rsidRDefault="009A3CBF" w:rsidP="009A3CBF">
      <w:pPr>
        <w:tabs>
          <w:tab w:val="left" w:pos="5670"/>
        </w:tabs>
        <w:spacing w:before="120" w:line="360" w:lineRule="auto"/>
        <w:rPr>
          <w:rFonts w:ascii="IBM Plex Sans" w:hAnsi="IBM Plex Sans"/>
          <w:sz w:val="20"/>
          <w:szCs w:val="20"/>
          <w:lang w:val="en-GB"/>
        </w:rPr>
      </w:pPr>
      <w:r w:rsidRPr="00904D34">
        <w:rPr>
          <w:rFonts w:ascii="IBM Plex Sans" w:hAnsi="IBM Plex Sans"/>
          <w:sz w:val="20"/>
          <w:szCs w:val="20"/>
          <w:lang w:val="en-GB"/>
        </w:rPr>
        <w:t>NAME: …………………………………………………………....................................</w:t>
      </w:r>
    </w:p>
    <w:p w14:paraId="516B8B19" w14:textId="77777777" w:rsidR="009A3CBF" w:rsidRPr="00904D34" w:rsidRDefault="009A3CBF" w:rsidP="009A3CBF">
      <w:pPr>
        <w:spacing w:before="120" w:line="360" w:lineRule="auto"/>
        <w:rPr>
          <w:rFonts w:ascii="IBM Plex Sans" w:hAnsi="IBM Plex Sans"/>
          <w:sz w:val="20"/>
          <w:szCs w:val="20"/>
          <w:lang w:val="en-GB"/>
        </w:rPr>
      </w:pPr>
      <w:r w:rsidRPr="00904D34">
        <w:rPr>
          <w:rFonts w:ascii="IBM Plex Sans" w:hAnsi="IBM Plex Sans"/>
          <w:sz w:val="20"/>
          <w:szCs w:val="20"/>
          <w:lang w:val="en-GB"/>
        </w:rPr>
        <w:t>SURNAME: …………………………………………………………..............................</w:t>
      </w:r>
    </w:p>
    <w:p w14:paraId="25C4117B" w14:textId="77777777" w:rsidR="009A3CBF" w:rsidRPr="00904D34" w:rsidRDefault="009A3CBF" w:rsidP="009A3CBF">
      <w:pPr>
        <w:spacing w:before="120" w:line="360" w:lineRule="auto"/>
        <w:rPr>
          <w:rFonts w:ascii="IBM Plex Sans" w:hAnsi="IBM Plex Sans"/>
          <w:sz w:val="20"/>
          <w:szCs w:val="20"/>
          <w:lang w:val="en-GB"/>
        </w:rPr>
      </w:pPr>
      <w:r w:rsidRPr="00904D34">
        <w:rPr>
          <w:rFonts w:ascii="IBM Plex Sans" w:hAnsi="IBM Plex Sans"/>
          <w:sz w:val="20"/>
          <w:szCs w:val="20"/>
          <w:lang w:val="en-GB"/>
        </w:rPr>
        <w:t>PASSPORT / ID CARD NUMBER: ....................................................</w:t>
      </w:r>
      <w:r>
        <w:rPr>
          <w:rFonts w:ascii="IBM Plex Sans" w:hAnsi="IBM Plex Sans"/>
          <w:sz w:val="20"/>
          <w:szCs w:val="20"/>
          <w:lang w:val="en-GB"/>
        </w:rPr>
        <w:t>..</w:t>
      </w:r>
      <w:r w:rsidRPr="00904D34">
        <w:rPr>
          <w:rFonts w:ascii="IBM Plex Sans" w:hAnsi="IBM Plex Sans"/>
          <w:sz w:val="20"/>
          <w:szCs w:val="20"/>
          <w:lang w:val="en-GB"/>
        </w:rPr>
        <w:t>......</w:t>
      </w:r>
    </w:p>
    <w:p w14:paraId="6DDF5587" w14:textId="77777777" w:rsidR="009A3CBF" w:rsidRPr="00904D34" w:rsidRDefault="009A3CBF" w:rsidP="00A24C9E">
      <w:pPr>
        <w:tabs>
          <w:tab w:val="left" w:pos="5670"/>
        </w:tabs>
        <w:spacing w:before="120" w:after="120" w:line="360" w:lineRule="auto"/>
        <w:rPr>
          <w:rFonts w:ascii="IBM Plex Sans" w:hAnsi="IBM Plex Sans"/>
          <w:sz w:val="20"/>
          <w:szCs w:val="20"/>
          <w:lang w:val="en-GB"/>
        </w:rPr>
      </w:pPr>
      <w:r w:rsidRPr="00904D34">
        <w:rPr>
          <w:rFonts w:ascii="IBM Plex Sans" w:hAnsi="IBM Plex Sans"/>
          <w:sz w:val="20"/>
          <w:szCs w:val="20"/>
          <w:lang w:val="en-GB"/>
        </w:rPr>
        <w:t>DATE OF BIRTH: ………………………………………………………….....................</w:t>
      </w:r>
    </w:p>
    <w:p w14:paraId="2BE0FE93" w14:textId="49B89786" w:rsidR="009A3CBF" w:rsidRPr="00904D34" w:rsidRDefault="009A3CBF" w:rsidP="00A24C9E">
      <w:pPr>
        <w:tabs>
          <w:tab w:val="left" w:pos="6663"/>
        </w:tabs>
        <w:spacing w:after="120" w:line="360" w:lineRule="auto"/>
        <w:ind w:right="-568"/>
        <w:rPr>
          <w:rFonts w:ascii="IBM Plex Sans" w:hAnsi="IBM Plex Sans"/>
          <w:sz w:val="20"/>
          <w:szCs w:val="20"/>
          <w:lang w:val="en-GB"/>
        </w:rPr>
      </w:pPr>
      <w:r w:rsidRPr="00904D34">
        <w:rPr>
          <w:rFonts w:ascii="IBM Plex Sans" w:hAnsi="IBM Plex Sans"/>
          <w:sz w:val="20"/>
          <w:szCs w:val="20"/>
          <w:lang w:val="en-GB"/>
        </w:rPr>
        <w:t>CITIZENSHIP: ………….………………………………………….……….......................</w:t>
      </w:r>
    </w:p>
    <w:p w14:paraId="719321D8" w14:textId="563ABC12" w:rsidR="009A3CBF" w:rsidRPr="00904D34" w:rsidRDefault="009A3CBF" w:rsidP="009A3CBF">
      <w:pPr>
        <w:tabs>
          <w:tab w:val="left" w:pos="5670"/>
        </w:tabs>
        <w:spacing w:line="360" w:lineRule="auto"/>
        <w:rPr>
          <w:rFonts w:ascii="IBM Plex Sans" w:hAnsi="IBM Plex Sans"/>
          <w:sz w:val="20"/>
          <w:szCs w:val="20"/>
          <w:lang w:val="en-GB"/>
        </w:rPr>
      </w:pPr>
      <w:r w:rsidRPr="00904D34">
        <w:rPr>
          <w:rFonts w:ascii="IBM Plex Sans" w:hAnsi="IBM Plex Sans"/>
          <w:sz w:val="20"/>
          <w:szCs w:val="20"/>
          <w:lang w:val="en-GB"/>
        </w:rPr>
        <w:t>INSTITUTION: ………………………………………………….…………………………..........................................</w:t>
      </w:r>
      <w:r>
        <w:rPr>
          <w:rFonts w:ascii="IBM Plex Sans" w:hAnsi="IBM Plex Sans"/>
          <w:sz w:val="20"/>
          <w:szCs w:val="20"/>
          <w:lang w:val="en-GB"/>
        </w:rPr>
        <w:t>........</w:t>
      </w:r>
    </w:p>
    <w:p w14:paraId="34865082" w14:textId="7BCE0ACD" w:rsidR="009A3CBF" w:rsidRPr="00904D34" w:rsidRDefault="009A3CBF" w:rsidP="009A3CBF">
      <w:pPr>
        <w:tabs>
          <w:tab w:val="left" w:pos="5670"/>
        </w:tabs>
        <w:spacing w:before="120" w:line="360" w:lineRule="auto"/>
        <w:rPr>
          <w:rFonts w:ascii="IBM Plex Sans" w:hAnsi="IBM Plex Sans"/>
          <w:sz w:val="20"/>
          <w:szCs w:val="20"/>
          <w:lang w:val="en-GB"/>
        </w:rPr>
      </w:pPr>
      <w:r w:rsidRPr="00904D34">
        <w:rPr>
          <w:rFonts w:ascii="IBM Plex Sans" w:hAnsi="IBM Plex Sans"/>
          <w:sz w:val="20"/>
          <w:szCs w:val="20"/>
          <w:lang w:val="en-GB"/>
        </w:rPr>
        <w:t>DEPT. / DIVISION: …………………………………………………………………..……………………………....................................</w:t>
      </w:r>
      <w:r>
        <w:rPr>
          <w:rFonts w:ascii="IBM Plex Sans" w:hAnsi="IBM Plex Sans"/>
          <w:sz w:val="20"/>
          <w:szCs w:val="20"/>
          <w:lang w:val="en-GB"/>
        </w:rPr>
        <w:t>.................</w:t>
      </w:r>
      <w:r w:rsidRPr="00904D34">
        <w:rPr>
          <w:rFonts w:ascii="IBM Plex Sans" w:hAnsi="IBM Plex Sans"/>
          <w:sz w:val="20"/>
          <w:szCs w:val="20"/>
          <w:lang w:val="en-GB"/>
        </w:rPr>
        <w:t>..</w:t>
      </w:r>
    </w:p>
    <w:p w14:paraId="1FCB5A94" w14:textId="71CEFAAF" w:rsidR="009A3CBF" w:rsidRPr="00904D34" w:rsidRDefault="009A3CBF" w:rsidP="009A3CBF">
      <w:pPr>
        <w:tabs>
          <w:tab w:val="left" w:pos="5670"/>
        </w:tabs>
        <w:spacing w:before="120" w:line="360" w:lineRule="auto"/>
        <w:rPr>
          <w:rFonts w:ascii="IBM Plex Sans" w:hAnsi="IBM Plex Sans"/>
          <w:sz w:val="20"/>
          <w:szCs w:val="20"/>
          <w:lang w:val="en-GB"/>
        </w:rPr>
      </w:pPr>
      <w:r w:rsidRPr="00904D34">
        <w:rPr>
          <w:rFonts w:ascii="IBM Plex Sans" w:hAnsi="IBM Plex Sans"/>
          <w:sz w:val="20"/>
          <w:szCs w:val="20"/>
          <w:lang w:val="en-GB"/>
        </w:rPr>
        <w:t>ADDRESS: ………………………………………………………………………………………………………......................................</w:t>
      </w:r>
      <w:r>
        <w:rPr>
          <w:rFonts w:ascii="IBM Plex Sans" w:hAnsi="IBM Plex Sans"/>
          <w:sz w:val="20"/>
          <w:szCs w:val="20"/>
          <w:lang w:val="en-GB"/>
        </w:rPr>
        <w:t>...</w:t>
      </w:r>
      <w:r w:rsidRPr="00904D34">
        <w:rPr>
          <w:rFonts w:ascii="IBM Plex Sans" w:hAnsi="IBM Plex Sans"/>
          <w:sz w:val="20"/>
          <w:szCs w:val="20"/>
          <w:lang w:val="en-GB"/>
        </w:rPr>
        <w:t>.....</w:t>
      </w:r>
    </w:p>
    <w:p w14:paraId="575EA0F4" w14:textId="0F052250" w:rsidR="009A3CBF" w:rsidRPr="00904D34" w:rsidRDefault="009A3CBF" w:rsidP="009A3CBF">
      <w:pPr>
        <w:tabs>
          <w:tab w:val="left" w:pos="5103"/>
        </w:tabs>
        <w:spacing w:before="120" w:line="360" w:lineRule="auto"/>
        <w:rPr>
          <w:rFonts w:ascii="IBM Plex Sans" w:hAnsi="IBM Plex Sans"/>
          <w:sz w:val="20"/>
          <w:szCs w:val="20"/>
          <w:lang w:val="en-GB"/>
        </w:rPr>
      </w:pPr>
      <w:r w:rsidRPr="00904D34">
        <w:rPr>
          <w:rFonts w:ascii="IBM Plex Sans" w:hAnsi="IBM Plex Sans"/>
          <w:sz w:val="20"/>
          <w:szCs w:val="20"/>
          <w:lang w:val="en-GB"/>
        </w:rPr>
        <w:t>COUNTRY: …………………………………………………</w:t>
      </w:r>
      <w:r w:rsidRPr="00904D34">
        <w:rPr>
          <w:rFonts w:ascii="IBM Plex Sans" w:hAnsi="IBM Plex Sans"/>
          <w:sz w:val="20"/>
          <w:szCs w:val="20"/>
          <w:lang w:val="en-GB"/>
        </w:rPr>
        <w:tab/>
        <w:t>PHONE NUMBER: ………...…….………….........</w:t>
      </w:r>
    </w:p>
    <w:p w14:paraId="64518B87" w14:textId="77777777" w:rsidR="009A3CBF" w:rsidRPr="00904D34" w:rsidRDefault="009A3CBF" w:rsidP="009A3CBF">
      <w:pPr>
        <w:tabs>
          <w:tab w:val="left" w:pos="8647"/>
        </w:tabs>
        <w:spacing w:before="120" w:line="360" w:lineRule="auto"/>
        <w:rPr>
          <w:rFonts w:ascii="IBM Plex Sans" w:hAnsi="IBM Plex Sans"/>
          <w:sz w:val="20"/>
          <w:szCs w:val="20"/>
          <w:lang w:val="en-GB"/>
        </w:rPr>
      </w:pPr>
      <w:r w:rsidRPr="00904D34">
        <w:rPr>
          <w:rFonts w:ascii="IBM Plex Sans" w:hAnsi="IBM Plex Sans"/>
          <w:sz w:val="20"/>
          <w:szCs w:val="20"/>
          <w:lang w:val="en-GB"/>
        </w:rPr>
        <w:t>E-MAIL: ……………………………………………………...……………………......….........</w:t>
      </w:r>
    </w:p>
    <w:p w14:paraId="2762A08C" w14:textId="77777777" w:rsidR="009A3CBF" w:rsidRPr="00904D34" w:rsidRDefault="009A3CBF" w:rsidP="009A3CBF">
      <w:pPr>
        <w:tabs>
          <w:tab w:val="left" w:pos="5670"/>
        </w:tabs>
        <w:spacing w:before="240"/>
        <w:rPr>
          <w:rFonts w:ascii="IBM Plex Sans" w:hAnsi="IBM Plex Sans"/>
          <w:sz w:val="20"/>
          <w:szCs w:val="20"/>
          <w:lang w:val="en-GB"/>
        </w:rPr>
      </w:pPr>
      <w:r w:rsidRPr="00904D34">
        <w:rPr>
          <w:rFonts w:ascii="IBM Plex Sans" w:hAnsi="IBM Plex Sans"/>
          <w:sz w:val="20"/>
          <w:szCs w:val="20"/>
          <w:lang w:val="en-GB"/>
        </w:rPr>
        <w:t>EMPLOYMENT (check and complete):</w:t>
      </w:r>
    </w:p>
    <w:p w14:paraId="0DB5E0EC" w14:textId="77777777" w:rsidR="009A3CBF" w:rsidRPr="00904D34" w:rsidRDefault="009A3CBF" w:rsidP="009A3CBF">
      <w:pPr>
        <w:tabs>
          <w:tab w:val="left" w:pos="1276"/>
          <w:tab w:val="left" w:pos="2694"/>
          <w:tab w:val="left" w:pos="3969"/>
          <w:tab w:val="left" w:pos="5670"/>
          <w:tab w:val="left" w:pos="7513"/>
        </w:tabs>
        <w:spacing w:line="360" w:lineRule="auto"/>
        <w:rPr>
          <w:rFonts w:ascii="IBM Plex Sans" w:hAnsi="IBM Plex Sans"/>
          <w:sz w:val="20"/>
          <w:szCs w:val="20"/>
          <w:lang w:val="en-GB"/>
        </w:rPr>
      </w:pPr>
      <w:r w:rsidRPr="00904D34">
        <w:rPr>
          <w:rFonts w:ascii="Arial" w:hAnsi="Arial" w:cs="Arial"/>
          <w:sz w:val="32"/>
          <w:szCs w:val="32"/>
          <w:lang w:val="en-GB"/>
        </w:rPr>
        <w:t>□</w:t>
      </w:r>
      <w:r w:rsidRPr="00904D34">
        <w:rPr>
          <w:rFonts w:ascii="IBM Plex Sans" w:hAnsi="IBM Plex Sans"/>
          <w:sz w:val="20"/>
          <w:szCs w:val="20"/>
          <w:lang w:val="en-GB"/>
        </w:rPr>
        <w:t xml:space="preserve"> Professor</w:t>
      </w:r>
      <w:r w:rsidRPr="00904D34">
        <w:rPr>
          <w:rFonts w:ascii="IBM Plex Sans" w:hAnsi="IBM Plex Sans"/>
          <w:sz w:val="20"/>
          <w:szCs w:val="20"/>
          <w:lang w:val="en-GB"/>
        </w:rPr>
        <w:tab/>
      </w:r>
      <w:r w:rsidRPr="00904D34">
        <w:rPr>
          <w:rFonts w:ascii="Arial" w:hAnsi="Arial" w:cs="Arial"/>
          <w:sz w:val="32"/>
          <w:szCs w:val="32"/>
          <w:lang w:val="en-GB"/>
        </w:rPr>
        <w:t>□</w:t>
      </w:r>
      <w:r w:rsidRPr="00904D34">
        <w:rPr>
          <w:rFonts w:ascii="IBM Plex Sans" w:hAnsi="IBM Plex Sans"/>
          <w:sz w:val="20"/>
          <w:szCs w:val="20"/>
          <w:lang w:val="en-GB"/>
        </w:rPr>
        <w:t xml:space="preserve"> Researcher</w:t>
      </w:r>
      <w:r w:rsidRPr="00904D34">
        <w:rPr>
          <w:rFonts w:ascii="IBM Plex Sans" w:hAnsi="IBM Plex Sans"/>
          <w:sz w:val="20"/>
          <w:szCs w:val="20"/>
          <w:lang w:val="en-GB"/>
        </w:rPr>
        <w:tab/>
      </w:r>
      <w:r w:rsidRPr="00904D34">
        <w:rPr>
          <w:rFonts w:ascii="Arial" w:hAnsi="Arial" w:cs="Arial"/>
          <w:sz w:val="32"/>
          <w:szCs w:val="32"/>
          <w:lang w:val="en-GB"/>
        </w:rPr>
        <w:t>□</w:t>
      </w:r>
      <w:r w:rsidRPr="00904D34">
        <w:rPr>
          <w:rFonts w:ascii="IBM Plex Sans" w:hAnsi="IBM Plex Sans"/>
          <w:sz w:val="20"/>
          <w:szCs w:val="20"/>
          <w:lang w:val="en-GB"/>
        </w:rPr>
        <w:t xml:space="preserve"> </w:t>
      </w:r>
      <w:proofErr w:type="gramStart"/>
      <w:r w:rsidRPr="00904D34">
        <w:rPr>
          <w:rFonts w:ascii="IBM Plex Sans" w:hAnsi="IBM Plex Sans"/>
          <w:sz w:val="20"/>
          <w:szCs w:val="20"/>
          <w:lang w:val="en-GB"/>
        </w:rPr>
        <w:t>Post-doc</w:t>
      </w:r>
      <w:proofErr w:type="gramEnd"/>
      <w:r w:rsidRPr="00904D34">
        <w:rPr>
          <w:rFonts w:ascii="IBM Plex Sans" w:hAnsi="IBM Plex Sans"/>
          <w:sz w:val="20"/>
          <w:szCs w:val="20"/>
          <w:lang w:val="en-GB"/>
        </w:rPr>
        <w:tab/>
      </w:r>
      <w:r w:rsidRPr="00904D34">
        <w:rPr>
          <w:rFonts w:ascii="Arial" w:hAnsi="Arial" w:cs="Arial"/>
          <w:sz w:val="32"/>
          <w:szCs w:val="32"/>
          <w:lang w:val="en-GB"/>
        </w:rPr>
        <w:t>□</w:t>
      </w:r>
      <w:r w:rsidRPr="00904D34">
        <w:rPr>
          <w:rFonts w:ascii="IBM Plex Sans" w:hAnsi="IBM Plex Sans"/>
          <w:sz w:val="32"/>
          <w:szCs w:val="32"/>
          <w:lang w:val="en-GB"/>
        </w:rPr>
        <w:t xml:space="preserve"> </w:t>
      </w:r>
      <w:proofErr w:type="spellStart"/>
      <w:r w:rsidRPr="00904D34">
        <w:rPr>
          <w:rFonts w:ascii="IBM Plex Sans" w:hAnsi="IBM Plex Sans"/>
          <w:sz w:val="20"/>
          <w:szCs w:val="20"/>
          <w:lang w:val="en-GB"/>
        </w:rPr>
        <w:t>Doct</w:t>
      </w:r>
      <w:proofErr w:type="spellEnd"/>
      <w:r w:rsidRPr="00904D34">
        <w:rPr>
          <w:rFonts w:ascii="IBM Plex Sans" w:hAnsi="IBM Plex Sans"/>
          <w:sz w:val="20"/>
          <w:szCs w:val="20"/>
          <w:lang w:val="en-GB"/>
        </w:rPr>
        <w:t>. Student</w:t>
      </w:r>
      <w:r w:rsidRPr="00904D34">
        <w:rPr>
          <w:rFonts w:ascii="IBM Plex Sans" w:hAnsi="IBM Plex Sans"/>
          <w:sz w:val="20"/>
          <w:szCs w:val="20"/>
          <w:lang w:val="en-GB"/>
        </w:rPr>
        <w:tab/>
      </w:r>
      <w:r w:rsidRPr="00904D34">
        <w:rPr>
          <w:rFonts w:ascii="Arial" w:hAnsi="Arial" w:cs="Arial"/>
          <w:sz w:val="32"/>
          <w:szCs w:val="32"/>
          <w:lang w:val="en-GB"/>
        </w:rPr>
        <w:t>□</w:t>
      </w:r>
      <w:r w:rsidRPr="00904D34">
        <w:rPr>
          <w:rFonts w:ascii="IBM Plex Sans" w:hAnsi="IBM Plex Sans"/>
          <w:sz w:val="32"/>
          <w:szCs w:val="32"/>
          <w:lang w:val="en-GB"/>
        </w:rPr>
        <w:t xml:space="preserve"> </w:t>
      </w:r>
      <w:r w:rsidRPr="00904D34">
        <w:rPr>
          <w:rFonts w:ascii="IBM Plex Sans" w:hAnsi="IBM Plex Sans"/>
          <w:sz w:val="20"/>
          <w:szCs w:val="20"/>
          <w:lang w:val="en-GB"/>
        </w:rPr>
        <w:t>Undergraduate</w:t>
      </w:r>
      <w:r w:rsidRPr="00904D34">
        <w:rPr>
          <w:rFonts w:ascii="IBM Plex Sans" w:hAnsi="IBM Plex Sans"/>
          <w:sz w:val="20"/>
          <w:szCs w:val="20"/>
          <w:lang w:val="en-GB"/>
        </w:rPr>
        <w:tab/>
      </w:r>
      <w:r w:rsidRPr="00904D34">
        <w:rPr>
          <w:rFonts w:ascii="Arial" w:hAnsi="Arial" w:cs="Arial"/>
          <w:sz w:val="32"/>
          <w:szCs w:val="32"/>
          <w:lang w:val="en-GB"/>
        </w:rPr>
        <w:t>□</w:t>
      </w:r>
      <w:r w:rsidRPr="00904D34">
        <w:rPr>
          <w:rFonts w:ascii="IBM Plex Sans" w:hAnsi="IBM Plex Sans"/>
          <w:sz w:val="32"/>
          <w:szCs w:val="32"/>
          <w:lang w:val="en-GB"/>
        </w:rPr>
        <w:t xml:space="preserve"> </w:t>
      </w:r>
      <w:r w:rsidRPr="00904D34">
        <w:rPr>
          <w:rFonts w:ascii="IBM Plex Sans" w:hAnsi="IBM Plex Sans"/>
          <w:sz w:val="20"/>
          <w:szCs w:val="20"/>
          <w:lang w:val="en-GB"/>
        </w:rPr>
        <w:t>Other (specify)</w:t>
      </w:r>
    </w:p>
    <w:p w14:paraId="15826AD8" w14:textId="77777777" w:rsidR="009A3CBF" w:rsidRPr="00904D34" w:rsidRDefault="009A3CBF" w:rsidP="009A3CBF">
      <w:pPr>
        <w:tabs>
          <w:tab w:val="left" w:pos="1276"/>
          <w:tab w:val="left" w:pos="2694"/>
          <w:tab w:val="left" w:pos="3969"/>
          <w:tab w:val="left" w:pos="5670"/>
          <w:tab w:val="left" w:pos="7513"/>
        </w:tabs>
        <w:rPr>
          <w:rFonts w:ascii="IBM Plex Sans" w:hAnsi="IBM Plex Sans"/>
          <w:sz w:val="20"/>
          <w:szCs w:val="20"/>
          <w:lang w:val="en-GB"/>
        </w:rPr>
      </w:pPr>
      <w:r w:rsidRPr="00904D34">
        <w:rPr>
          <w:rFonts w:ascii="IBM Plex Sans" w:hAnsi="IBM Plex Sans"/>
          <w:sz w:val="20"/>
          <w:szCs w:val="20"/>
          <w:lang w:val="en-GB"/>
        </w:rPr>
        <w:t>EXPERIMENT(S) INVOLVED AT LSC: ………………………………………………………………………...</w:t>
      </w:r>
    </w:p>
    <w:p w14:paraId="4749A148" w14:textId="77777777" w:rsidR="009A3CBF" w:rsidRPr="00904D34" w:rsidRDefault="009A3CBF" w:rsidP="009A3CBF">
      <w:pPr>
        <w:tabs>
          <w:tab w:val="left" w:pos="1276"/>
          <w:tab w:val="left" w:pos="2694"/>
          <w:tab w:val="left" w:pos="3969"/>
          <w:tab w:val="left" w:pos="5670"/>
          <w:tab w:val="left" w:pos="7513"/>
        </w:tabs>
        <w:rPr>
          <w:rFonts w:ascii="IBM Plex Sans" w:hAnsi="IBM Plex Sans"/>
          <w:sz w:val="16"/>
          <w:szCs w:val="16"/>
          <w:lang w:val="en-GB"/>
        </w:rPr>
      </w:pPr>
    </w:p>
    <w:p w14:paraId="6EBD2590" w14:textId="77777777" w:rsidR="009A3CBF" w:rsidRPr="00904D34" w:rsidRDefault="009A3CBF" w:rsidP="009A3CBF">
      <w:pPr>
        <w:tabs>
          <w:tab w:val="left" w:pos="1276"/>
          <w:tab w:val="left" w:pos="2694"/>
          <w:tab w:val="left" w:pos="3969"/>
          <w:tab w:val="left" w:pos="5670"/>
          <w:tab w:val="left" w:pos="7513"/>
        </w:tabs>
        <w:rPr>
          <w:rFonts w:ascii="IBM Plex Sans" w:hAnsi="IBM Plex Sans"/>
          <w:i/>
          <w:sz w:val="20"/>
          <w:szCs w:val="20"/>
          <w:lang w:val="en-GB"/>
        </w:rPr>
      </w:pPr>
      <w:r w:rsidRPr="00904D34">
        <w:rPr>
          <w:rFonts w:ascii="IBM Plex Sans" w:hAnsi="IBM Plex Sans"/>
          <w:i/>
          <w:sz w:val="20"/>
          <w:szCs w:val="20"/>
          <w:lang w:val="en-GB"/>
        </w:rPr>
        <w:t>I undertake:</w:t>
      </w:r>
    </w:p>
    <w:p w14:paraId="6957006B" w14:textId="77777777" w:rsidR="009A3CBF" w:rsidRPr="00904D34" w:rsidRDefault="009A3CBF" w:rsidP="009A3CBF">
      <w:pPr>
        <w:pStyle w:val="Prrafodelista"/>
        <w:numPr>
          <w:ilvl w:val="0"/>
          <w:numId w:val="6"/>
        </w:numPr>
        <w:tabs>
          <w:tab w:val="left" w:pos="1276"/>
          <w:tab w:val="left" w:pos="2694"/>
          <w:tab w:val="left" w:pos="3969"/>
          <w:tab w:val="left" w:pos="5670"/>
          <w:tab w:val="left" w:pos="7513"/>
        </w:tabs>
        <w:spacing w:after="120"/>
        <w:ind w:left="425" w:hanging="357"/>
        <w:jc w:val="both"/>
        <w:rPr>
          <w:rFonts w:ascii="IBM Plex Sans" w:hAnsi="IBM Plex Sans"/>
          <w:i/>
          <w:sz w:val="20"/>
          <w:szCs w:val="20"/>
          <w:lang w:val="en-GB"/>
        </w:rPr>
      </w:pPr>
      <w:r w:rsidRPr="00904D34">
        <w:rPr>
          <w:rFonts w:ascii="IBM Plex Sans" w:hAnsi="IBM Plex Sans"/>
          <w:i/>
          <w:sz w:val="20"/>
          <w:szCs w:val="20"/>
          <w:lang w:val="en-GB"/>
        </w:rPr>
        <w:t>to comply with the rules in force on access, emergency procedures and general safety.  I undertake to read and follow what is stated in the respective documents which I will be given at the LSC and to attend the requested brief courses given at LSC on those matters.</w:t>
      </w:r>
    </w:p>
    <w:p w14:paraId="49B7F37E" w14:textId="77777777" w:rsidR="009A3CBF" w:rsidRPr="00904D34" w:rsidRDefault="009A3CBF" w:rsidP="009A3CBF">
      <w:pPr>
        <w:pStyle w:val="Prrafodelista"/>
        <w:numPr>
          <w:ilvl w:val="0"/>
          <w:numId w:val="6"/>
        </w:numPr>
        <w:tabs>
          <w:tab w:val="left" w:pos="1276"/>
          <w:tab w:val="left" w:pos="2694"/>
          <w:tab w:val="left" w:pos="3969"/>
          <w:tab w:val="left" w:pos="5670"/>
          <w:tab w:val="left" w:pos="7513"/>
        </w:tabs>
        <w:spacing w:after="120"/>
        <w:ind w:left="425" w:hanging="357"/>
        <w:jc w:val="both"/>
        <w:rPr>
          <w:rFonts w:ascii="IBM Plex Sans" w:hAnsi="IBM Plex Sans"/>
          <w:i/>
          <w:sz w:val="20"/>
          <w:szCs w:val="20"/>
          <w:lang w:val="en-GB"/>
        </w:rPr>
      </w:pPr>
      <w:r w:rsidRPr="00904D34">
        <w:rPr>
          <w:rFonts w:ascii="IBM Plex Sans" w:hAnsi="IBM Plex Sans"/>
          <w:i/>
          <w:sz w:val="20"/>
          <w:szCs w:val="20"/>
          <w:lang w:val="en-GB"/>
        </w:rPr>
        <w:t>to give immediate communication of any relevant variation in my position and to present the corresponding updated documents.</w:t>
      </w:r>
    </w:p>
    <w:p w14:paraId="310514D2" w14:textId="77777777" w:rsidR="009A3CBF" w:rsidRPr="00904D34" w:rsidRDefault="009A3CBF" w:rsidP="009A3CBF">
      <w:pPr>
        <w:pStyle w:val="Prrafodelista"/>
        <w:tabs>
          <w:tab w:val="left" w:pos="1276"/>
          <w:tab w:val="left" w:pos="2694"/>
          <w:tab w:val="left" w:pos="3969"/>
          <w:tab w:val="left" w:pos="5670"/>
          <w:tab w:val="left" w:pos="7513"/>
        </w:tabs>
        <w:spacing w:after="120"/>
        <w:ind w:left="0"/>
        <w:jc w:val="both"/>
        <w:rPr>
          <w:rFonts w:ascii="IBM Plex Sans" w:hAnsi="IBM Plex Sans"/>
          <w:i/>
          <w:sz w:val="12"/>
          <w:szCs w:val="12"/>
          <w:lang w:val="en-GB"/>
        </w:rPr>
      </w:pPr>
      <w:r w:rsidRPr="00904D34">
        <w:rPr>
          <w:rFonts w:ascii="IBM Plex Sans" w:hAnsi="IBM Plex Sans"/>
          <w:i/>
          <w:sz w:val="12"/>
          <w:szCs w:val="12"/>
          <w:lang w:val="en-GB"/>
        </w:rPr>
        <w:t xml:space="preserve">The personal data provided shall be included in a file under the responsibility of the CONSORCIO DEL LABORATORIO SUBTERRÁNEO DE CANFRANC, sole recipient of the information partly provided by you voluntarily, partly provided by the institution you work for and who has authorised you to apply for access. Such files are used to authorise and register the access to the facilities of our institution, which would not be possible without the personal data. </w:t>
      </w:r>
    </w:p>
    <w:p w14:paraId="2AFC9348" w14:textId="77777777" w:rsidR="009A3CBF" w:rsidRPr="00904D34" w:rsidRDefault="009A3CBF" w:rsidP="009A3CBF">
      <w:pPr>
        <w:pStyle w:val="Prrafodelista"/>
        <w:tabs>
          <w:tab w:val="left" w:pos="1276"/>
          <w:tab w:val="left" w:pos="2694"/>
          <w:tab w:val="left" w:pos="3969"/>
          <w:tab w:val="left" w:pos="5670"/>
          <w:tab w:val="left" w:pos="7513"/>
        </w:tabs>
        <w:spacing w:after="120"/>
        <w:ind w:left="0"/>
        <w:jc w:val="both"/>
        <w:rPr>
          <w:rFonts w:ascii="IBM Plex Sans" w:hAnsi="IBM Plex Sans"/>
          <w:i/>
          <w:sz w:val="12"/>
          <w:szCs w:val="12"/>
          <w:lang w:val="en-GB"/>
        </w:rPr>
      </w:pPr>
      <w:r w:rsidRPr="00904D34">
        <w:rPr>
          <w:rFonts w:ascii="IBM Plex Sans" w:hAnsi="IBM Plex Sans"/>
          <w:i/>
          <w:sz w:val="12"/>
          <w:szCs w:val="12"/>
          <w:lang w:val="en-GB"/>
        </w:rPr>
        <w:t xml:space="preserve">The rights for access, rectification, cancelation and opposition might be exercised by letter addressed to </w:t>
      </w:r>
      <w:proofErr w:type="spellStart"/>
      <w:r w:rsidRPr="00904D34">
        <w:rPr>
          <w:rFonts w:ascii="IBM Plex Sans" w:hAnsi="IBM Plex Sans"/>
          <w:i/>
          <w:sz w:val="12"/>
          <w:szCs w:val="12"/>
          <w:lang w:val="en-GB"/>
        </w:rPr>
        <w:t>Paseo</w:t>
      </w:r>
      <w:proofErr w:type="spellEnd"/>
      <w:r w:rsidRPr="00904D34">
        <w:rPr>
          <w:rFonts w:ascii="IBM Plex Sans" w:hAnsi="IBM Plex Sans"/>
          <w:i/>
          <w:sz w:val="12"/>
          <w:szCs w:val="12"/>
          <w:lang w:val="en-GB"/>
        </w:rPr>
        <w:t xml:space="preserve"> de los </w:t>
      </w:r>
      <w:proofErr w:type="spellStart"/>
      <w:r w:rsidRPr="00904D34">
        <w:rPr>
          <w:rFonts w:ascii="IBM Plex Sans" w:hAnsi="IBM Plex Sans"/>
          <w:i/>
          <w:sz w:val="12"/>
          <w:szCs w:val="12"/>
          <w:lang w:val="en-GB"/>
        </w:rPr>
        <w:t>Ayerbe</w:t>
      </w:r>
      <w:proofErr w:type="spellEnd"/>
      <w:r w:rsidRPr="00904D34">
        <w:rPr>
          <w:rFonts w:ascii="IBM Plex Sans" w:hAnsi="IBM Plex Sans"/>
          <w:i/>
          <w:sz w:val="12"/>
          <w:szCs w:val="12"/>
          <w:lang w:val="en-GB"/>
        </w:rPr>
        <w:t xml:space="preserve"> s/n - 22880 Canfranc Estación (HUESCA) - </w:t>
      </w:r>
      <w:hyperlink r:id="rId8" w:history="1">
        <w:r w:rsidRPr="00904D34">
          <w:rPr>
            <w:rStyle w:val="Hipervnculo"/>
            <w:rFonts w:ascii="IBM Plex Sans" w:hAnsi="IBM Plex Sans"/>
            <w:i/>
            <w:sz w:val="12"/>
            <w:szCs w:val="12"/>
            <w:lang w:val="en-GB"/>
          </w:rPr>
          <w:t>derechoslopd@lsc-canfranc.es</w:t>
        </w:r>
      </w:hyperlink>
      <w:r w:rsidRPr="00904D34">
        <w:rPr>
          <w:rFonts w:ascii="IBM Plex Sans" w:hAnsi="IBM Plex Sans"/>
          <w:i/>
          <w:sz w:val="12"/>
          <w:szCs w:val="12"/>
          <w:lang w:val="en-GB"/>
        </w:rPr>
        <w:t xml:space="preserve">. If whilst accessing our facilities you have access to rooms or places where documentation is filed, or computer equipment is placed, you undertake by signing the present document to guarantee the confidentiality of the information contained in such places. </w:t>
      </w:r>
      <w:proofErr w:type="gramStart"/>
      <w:r w:rsidRPr="00904D34">
        <w:rPr>
          <w:rFonts w:ascii="IBM Plex Sans" w:hAnsi="IBM Plex Sans"/>
          <w:i/>
          <w:sz w:val="12"/>
          <w:szCs w:val="12"/>
          <w:lang w:val="en-GB"/>
        </w:rPr>
        <w:t>Also</w:t>
      </w:r>
      <w:proofErr w:type="gramEnd"/>
      <w:r w:rsidRPr="00904D34">
        <w:rPr>
          <w:rFonts w:ascii="IBM Plex Sans" w:hAnsi="IBM Plex Sans"/>
          <w:i/>
          <w:sz w:val="12"/>
          <w:szCs w:val="12"/>
          <w:lang w:val="en-GB"/>
        </w:rPr>
        <w:t xml:space="preserve"> you guarantee the confidentiality, fair use and secrecy of the information to which you might have had access whilst visiting our facilities.</w:t>
      </w:r>
    </w:p>
    <w:p w14:paraId="5A2811F0" w14:textId="77777777" w:rsidR="009A3CBF" w:rsidRPr="00904D34" w:rsidRDefault="009A3CBF" w:rsidP="009A3CBF">
      <w:pPr>
        <w:pStyle w:val="Prrafodelista"/>
        <w:tabs>
          <w:tab w:val="left" w:pos="1276"/>
          <w:tab w:val="left" w:pos="2694"/>
          <w:tab w:val="left" w:pos="3402"/>
          <w:tab w:val="left" w:pos="5670"/>
          <w:tab w:val="left" w:pos="7513"/>
        </w:tabs>
        <w:spacing w:before="240" w:after="120"/>
        <w:ind w:left="0"/>
        <w:jc w:val="both"/>
        <w:rPr>
          <w:rFonts w:ascii="IBM Plex Sans" w:hAnsi="IBM Plex Sans"/>
          <w:sz w:val="20"/>
          <w:szCs w:val="20"/>
          <w:lang w:val="en-GB"/>
        </w:rPr>
      </w:pPr>
      <w:r w:rsidRPr="00904D34">
        <w:rPr>
          <w:rFonts w:ascii="IBM Plex Sans" w:hAnsi="IBM Plex Sans"/>
          <w:sz w:val="20"/>
          <w:szCs w:val="20"/>
          <w:lang w:val="en-GB"/>
        </w:rPr>
        <w:t>Date: ……………………………….</w:t>
      </w:r>
      <w:r w:rsidRPr="00904D34">
        <w:rPr>
          <w:rFonts w:ascii="IBM Plex Sans" w:hAnsi="IBM Plex Sans"/>
          <w:sz w:val="20"/>
          <w:szCs w:val="20"/>
          <w:lang w:val="en-GB"/>
        </w:rPr>
        <w:tab/>
        <w:t>Signature:</w:t>
      </w:r>
    </w:p>
    <w:p w14:paraId="4E450A8A" w14:textId="77777777" w:rsidR="009A3CBF" w:rsidRPr="00904D34" w:rsidRDefault="009A3CBF" w:rsidP="009A3CBF">
      <w:pPr>
        <w:pStyle w:val="Prrafodelista"/>
        <w:pBdr>
          <w:bottom w:val="single" w:sz="12" w:space="1" w:color="auto"/>
        </w:pBdr>
        <w:tabs>
          <w:tab w:val="left" w:pos="1276"/>
          <w:tab w:val="left" w:pos="2694"/>
          <w:tab w:val="left" w:pos="3969"/>
          <w:tab w:val="left" w:pos="5670"/>
          <w:tab w:val="left" w:pos="7513"/>
        </w:tabs>
        <w:ind w:left="0" w:right="-1"/>
        <w:jc w:val="both"/>
        <w:rPr>
          <w:rFonts w:ascii="IBM Plex Sans" w:hAnsi="IBM Plex Sans"/>
          <w:sz w:val="8"/>
          <w:szCs w:val="8"/>
          <w:lang w:val="en-GB"/>
        </w:rPr>
      </w:pPr>
    </w:p>
    <w:p w14:paraId="49B22E9E" w14:textId="77777777" w:rsidR="009A3CBF" w:rsidRPr="00904D34" w:rsidRDefault="009A3CBF" w:rsidP="009A3CBF">
      <w:pPr>
        <w:pStyle w:val="Prrafodelista"/>
        <w:tabs>
          <w:tab w:val="left" w:pos="1276"/>
          <w:tab w:val="left" w:pos="2694"/>
          <w:tab w:val="left" w:pos="3969"/>
          <w:tab w:val="left" w:pos="5670"/>
          <w:tab w:val="left" w:pos="7513"/>
        </w:tabs>
        <w:ind w:left="0" w:right="-1"/>
        <w:jc w:val="both"/>
        <w:rPr>
          <w:rFonts w:ascii="IBM Plex Sans" w:hAnsi="IBM Plex Sans"/>
          <w:sz w:val="16"/>
          <w:szCs w:val="16"/>
          <w:lang w:val="en-GB"/>
        </w:rPr>
      </w:pPr>
    </w:p>
    <w:p w14:paraId="53B33F1C" w14:textId="77777777" w:rsidR="009A3CBF" w:rsidRPr="00904D34" w:rsidRDefault="009A3CBF" w:rsidP="009A3CBF">
      <w:pPr>
        <w:pStyle w:val="Prrafodelista"/>
        <w:tabs>
          <w:tab w:val="left" w:pos="1276"/>
          <w:tab w:val="left" w:pos="2694"/>
          <w:tab w:val="left" w:pos="3969"/>
          <w:tab w:val="left" w:pos="5670"/>
          <w:tab w:val="left" w:pos="7513"/>
        </w:tabs>
        <w:ind w:left="0"/>
        <w:jc w:val="both"/>
        <w:rPr>
          <w:rFonts w:ascii="IBM Plex Sans" w:hAnsi="IBM Plex Sans"/>
          <w:i/>
          <w:sz w:val="20"/>
          <w:szCs w:val="20"/>
          <w:u w:val="double"/>
          <w:lang w:val="en-GB"/>
        </w:rPr>
      </w:pPr>
      <w:r w:rsidRPr="00904D34">
        <w:rPr>
          <w:rFonts w:ascii="IBM Plex Sans" w:hAnsi="IBM Plex Sans"/>
          <w:i/>
          <w:sz w:val="20"/>
          <w:szCs w:val="20"/>
          <w:u w:val="double"/>
          <w:lang w:val="en-GB"/>
        </w:rPr>
        <w:t>To be completed by the LSC Director office</w:t>
      </w:r>
    </w:p>
    <w:p w14:paraId="1E88FB9A" w14:textId="77777777" w:rsidR="009A3CBF" w:rsidRPr="00904D34" w:rsidRDefault="009A3CBF" w:rsidP="009A3CBF">
      <w:pPr>
        <w:pStyle w:val="Prrafodelista"/>
        <w:tabs>
          <w:tab w:val="left" w:pos="1276"/>
          <w:tab w:val="left" w:pos="2694"/>
          <w:tab w:val="left" w:pos="3969"/>
          <w:tab w:val="left" w:pos="5670"/>
          <w:tab w:val="left" w:pos="7513"/>
        </w:tabs>
        <w:ind w:left="0" w:right="-1"/>
        <w:jc w:val="both"/>
        <w:rPr>
          <w:rFonts w:ascii="IBM Plex Sans" w:hAnsi="IBM Plex Sans"/>
          <w:sz w:val="16"/>
          <w:szCs w:val="16"/>
          <w:lang w:val="en-GB"/>
        </w:rPr>
      </w:pPr>
    </w:p>
    <w:p w14:paraId="0829020A" w14:textId="77777777" w:rsidR="009A3CBF" w:rsidRPr="00904D34" w:rsidRDefault="009A3CBF" w:rsidP="009A3CBF">
      <w:pPr>
        <w:pStyle w:val="Prrafodelista"/>
        <w:tabs>
          <w:tab w:val="left" w:pos="1276"/>
          <w:tab w:val="left" w:pos="2694"/>
          <w:tab w:val="left" w:pos="3969"/>
          <w:tab w:val="left" w:pos="5670"/>
          <w:tab w:val="left" w:pos="7513"/>
        </w:tabs>
        <w:ind w:left="0" w:right="-1"/>
        <w:jc w:val="both"/>
        <w:rPr>
          <w:rFonts w:ascii="IBM Plex Sans" w:hAnsi="IBM Plex Sans"/>
          <w:sz w:val="20"/>
          <w:szCs w:val="20"/>
          <w:lang w:val="en-GB"/>
        </w:rPr>
      </w:pPr>
      <w:r w:rsidRPr="00904D34">
        <w:rPr>
          <w:rFonts w:ascii="IBM Plex Sans" w:hAnsi="IBM Plex Sans"/>
          <w:sz w:val="20"/>
          <w:szCs w:val="20"/>
          <w:lang w:val="en-GB"/>
        </w:rPr>
        <w:t>AUTHORIZED by the Director of LSC</w:t>
      </w:r>
    </w:p>
    <w:p w14:paraId="283FEADD" w14:textId="77777777" w:rsidR="009A3CBF" w:rsidRPr="00904D34" w:rsidRDefault="009A3CBF" w:rsidP="009A3CBF">
      <w:pPr>
        <w:pStyle w:val="Prrafodelista"/>
        <w:tabs>
          <w:tab w:val="left" w:pos="1276"/>
          <w:tab w:val="left" w:pos="2694"/>
          <w:tab w:val="left" w:pos="3969"/>
          <w:tab w:val="left" w:pos="5670"/>
          <w:tab w:val="left" w:pos="7513"/>
        </w:tabs>
        <w:ind w:left="0"/>
        <w:jc w:val="both"/>
        <w:rPr>
          <w:rFonts w:ascii="IBM Plex Sans" w:hAnsi="IBM Plex Sans"/>
          <w:sz w:val="16"/>
          <w:szCs w:val="16"/>
          <w:lang w:val="en-GB"/>
        </w:rPr>
      </w:pPr>
    </w:p>
    <w:p w14:paraId="3721E0B9" w14:textId="77777777" w:rsidR="009A3CBF" w:rsidRPr="00904D34" w:rsidRDefault="009A3CBF" w:rsidP="009A3CBF">
      <w:pPr>
        <w:pStyle w:val="Prrafodelista"/>
        <w:tabs>
          <w:tab w:val="left" w:pos="1276"/>
          <w:tab w:val="left" w:pos="2694"/>
          <w:tab w:val="left" w:pos="3402"/>
          <w:tab w:val="left" w:pos="5670"/>
          <w:tab w:val="left" w:pos="7513"/>
        </w:tabs>
        <w:ind w:left="0"/>
        <w:jc w:val="both"/>
        <w:rPr>
          <w:rFonts w:ascii="IBM Plex Sans" w:hAnsi="IBM Plex Sans"/>
          <w:sz w:val="20"/>
          <w:szCs w:val="20"/>
          <w:lang w:val="en-GB"/>
        </w:rPr>
      </w:pPr>
      <w:r w:rsidRPr="00904D34">
        <w:rPr>
          <w:rFonts w:ascii="IBM Plex Sans" w:hAnsi="IBM Plex Sans"/>
          <w:sz w:val="20"/>
          <w:szCs w:val="20"/>
          <w:lang w:val="en-GB"/>
        </w:rPr>
        <w:t>Date: ……………………………….</w:t>
      </w:r>
      <w:r w:rsidRPr="00904D34">
        <w:rPr>
          <w:rFonts w:ascii="IBM Plex Sans" w:hAnsi="IBM Plex Sans"/>
          <w:sz w:val="20"/>
          <w:szCs w:val="20"/>
          <w:lang w:val="en-GB"/>
        </w:rPr>
        <w:tab/>
        <w:t>Signature of the LSC Director:</w:t>
      </w:r>
    </w:p>
    <w:p w14:paraId="29B6FB24" w14:textId="77777777" w:rsidR="009A3CBF" w:rsidRPr="00904D34" w:rsidRDefault="009A3CBF" w:rsidP="009A3CBF">
      <w:pPr>
        <w:pStyle w:val="Prrafodelista"/>
        <w:pBdr>
          <w:bottom w:val="single" w:sz="12" w:space="1" w:color="auto"/>
        </w:pBdr>
        <w:tabs>
          <w:tab w:val="left" w:pos="1276"/>
          <w:tab w:val="left" w:pos="2694"/>
          <w:tab w:val="left" w:pos="3402"/>
          <w:tab w:val="left" w:pos="5670"/>
          <w:tab w:val="left" w:pos="7513"/>
        </w:tabs>
        <w:ind w:left="0"/>
        <w:jc w:val="both"/>
        <w:rPr>
          <w:rFonts w:ascii="IBM Plex Sans" w:hAnsi="IBM Plex Sans"/>
          <w:sz w:val="16"/>
          <w:szCs w:val="16"/>
          <w:u w:val="single"/>
          <w:lang w:val="en-GB"/>
        </w:rPr>
      </w:pPr>
    </w:p>
    <w:p w14:paraId="5848B1DE" w14:textId="6318BACE" w:rsidR="009B1536" w:rsidRPr="009A3CBF" w:rsidRDefault="009B1536" w:rsidP="009A3CBF">
      <w:pPr>
        <w:rPr>
          <w:lang w:val="en-GB"/>
        </w:rPr>
      </w:pPr>
    </w:p>
    <w:sectPr w:rsidR="009B1536" w:rsidRPr="009A3CBF" w:rsidSect="009A3CBF">
      <w:footerReference w:type="default" r:id="rId9"/>
      <w:pgSz w:w="11906" w:h="16838"/>
      <w:pgMar w:top="1135" w:right="1274" w:bottom="709" w:left="1701" w:header="70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F9B" w14:textId="77777777" w:rsidR="00BF0B5A" w:rsidRDefault="00BF0B5A" w:rsidP="00FA5DB6">
      <w:r>
        <w:separator/>
      </w:r>
    </w:p>
  </w:endnote>
  <w:endnote w:type="continuationSeparator" w:id="0">
    <w:p w14:paraId="1BE6623F" w14:textId="77777777" w:rsidR="00BF0B5A" w:rsidRDefault="00BF0B5A" w:rsidP="00FA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BM Plex Sans">
    <w:panose1 w:val="020B0503050203000203"/>
    <w:charset w:val="00"/>
    <w:family w:val="swiss"/>
    <w:notTrueType/>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AA53" w14:textId="5E4B8263" w:rsidR="00847940" w:rsidRDefault="009E6F9D" w:rsidP="00FA5DB6">
    <w:pPr>
      <w:pStyle w:val="Piedepgina"/>
      <w:tabs>
        <w:tab w:val="clear" w:pos="4252"/>
        <w:tab w:val="clear" w:pos="8504"/>
        <w:tab w:val="center" w:pos="4419"/>
        <w:tab w:val="right" w:pos="8838"/>
      </w:tabs>
      <w:ind w:left="-851"/>
      <w:jc w:val="center"/>
      <w:rPr>
        <w:i/>
        <w:noProof/>
        <w:sz w:val="16"/>
        <w:szCs w:val="24"/>
      </w:rPr>
    </w:pPr>
    <w:r>
      <w:rPr>
        <w:rFonts w:ascii="IBM Plex Sans" w:hAnsi="IBM Plex Sans"/>
        <w:iCs/>
        <w:noProof/>
      </w:rPr>
      <w:drawing>
        <wp:anchor distT="0" distB="0" distL="114300" distR="114300" simplePos="0" relativeHeight="251665408" behindDoc="0" locked="0" layoutInCell="1" allowOverlap="1" wp14:anchorId="1A8CF567" wp14:editId="460AEF6C">
          <wp:simplePos x="0" y="0"/>
          <wp:positionH relativeFrom="margin">
            <wp:posOffset>-575945</wp:posOffset>
          </wp:positionH>
          <wp:positionV relativeFrom="page">
            <wp:posOffset>9944735</wp:posOffset>
          </wp:positionV>
          <wp:extent cx="454049" cy="560705"/>
          <wp:effectExtent l="0" t="0" r="317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454049" cy="560705"/>
                  </a:xfrm>
                  <a:prstGeom prst="rect">
                    <a:avLst/>
                  </a:prstGeom>
                </pic:spPr>
              </pic:pic>
            </a:graphicData>
          </a:graphic>
          <wp14:sizeRelH relativeFrom="margin">
            <wp14:pctWidth>0</wp14:pctWidth>
          </wp14:sizeRelH>
        </wp:anchor>
      </w:drawing>
    </w:r>
    <w:r>
      <w:rPr>
        <w:rFonts w:ascii="IBM Plex Sans" w:hAnsi="IBM Plex Sans"/>
        <w:iCs/>
        <w:noProof/>
      </w:rPr>
      <w:drawing>
        <wp:anchor distT="0" distB="0" distL="114300" distR="114300" simplePos="0" relativeHeight="251658240" behindDoc="0" locked="0" layoutInCell="1" allowOverlap="1" wp14:anchorId="1284773D" wp14:editId="1CF20DFB">
          <wp:simplePos x="0" y="0"/>
          <wp:positionH relativeFrom="margin">
            <wp:posOffset>5594350</wp:posOffset>
          </wp:positionH>
          <wp:positionV relativeFrom="page">
            <wp:posOffset>10001250</wp:posOffset>
          </wp:positionV>
          <wp:extent cx="406800" cy="442800"/>
          <wp:effectExtent l="0" t="0" r="0" b="0"/>
          <wp:wrapNone/>
          <wp:docPr id="19" name="Imagen 1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06800" cy="442800"/>
                  </a:xfrm>
                  <a:prstGeom prst="rect">
                    <a:avLst/>
                  </a:prstGeom>
                </pic:spPr>
              </pic:pic>
            </a:graphicData>
          </a:graphic>
          <wp14:sizeRelH relativeFrom="margin">
            <wp14:pctWidth>0</wp14:pctWidth>
          </wp14:sizeRelH>
          <wp14:sizeRelV relativeFrom="margin">
            <wp14:pctHeight>0</wp14:pctHeight>
          </wp14:sizeRelV>
        </wp:anchor>
      </w:drawing>
    </w:r>
  </w:p>
  <w:p w14:paraId="33DFA4A5" w14:textId="640CE40C" w:rsidR="009B1536" w:rsidRDefault="009B1536" w:rsidP="00FA5DB6">
    <w:pPr>
      <w:pStyle w:val="Piedepgina"/>
      <w:tabs>
        <w:tab w:val="clear" w:pos="4252"/>
        <w:tab w:val="clear" w:pos="8504"/>
        <w:tab w:val="center" w:pos="4419"/>
        <w:tab w:val="right" w:pos="8838"/>
      </w:tabs>
      <w:ind w:left="-851"/>
      <w:jc w:val="center"/>
      <w:rPr>
        <w:rFonts w:ascii="IBM Plex Sans" w:hAnsi="IBM Plex Sans"/>
        <w:iCs/>
        <w:sz w:val="16"/>
        <w:szCs w:val="24"/>
      </w:rPr>
    </w:pPr>
    <w:r w:rsidRPr="009B1536">
      <w:rPr>
        <w:rFonts w:ascii="IBM Plex Sans" w:hAnsi="IBM Plex Sans"/>
        <w:b/>
        <w:bCs/>
        <w:iCs/>
        <w:sz w:val="16"/>
        <w:szCs w:val="24"/>
      </w:rPr>
      <w:t>Laboratorio Subterráneo de Canfranc</w:t>
    </w:r>
    <w:r>
      <w:rPr>
        <w:rFonts w:ascii="IBM Plex Sans" w:hAnsi="IBM Plex Sans"/>
        <w:iCs/>
        <w:sz w:val="16"/>
        <w:szCs w:val="24"/>
      </w:rPr>
      <w:t xml:space="preserve"> https://lsc-canfranc.es</w:t>
    </w:r>
  </w:p>
  <w:p w14:paraId="0D71E9CC" w14:textId="00400A81" w:rsidR="0004463A" w:rsidRPr="006D0F2E" w:rsidRDefault="0004463A" w:rsidP="00FA5DB6">
    <w:pPr>
      <w:pStyle w:val="Piedepgina"/>
      <w:tabs>
        <w:tab w:val="clear" w:pos="4252"/>
        <w:tab w:val="clear" w:pos="8504"/>
        <w:tab w:val="center" w:pos="4419"/>
        <w:tab w:val="right" w:pos="8838"/>
      </w:tabs>
      <w:ind w:left="-851"/>
      <w:jc w:val="center"/>
      <w:rPr>
        <w:rFonts w:ascii="IBM Plex Sans" w:hAnsi="IBM Plex Sans"/>
        <w:iCs/>
      </w:rPr>
    </w:pPr>
    <w:r w:rsidRPr="006D0F2E">
      <w:rPr>
        <w:rFonts w:ascii="IBM Plex Sans" w:hAnsi="IBM Plex Sans"/>
        <w:iCs/>
        <w:sz w:val="16"/>
        <w:szCs w:val="24"/>
      </w:rPr>
      <w:t>Paseo de los Ayerbe s/n, 22880 C</w:t>
    </w:r>
    <w:r w:rsidR="009B1536">
      <w:rPr>
        <w:rFonts w:ascii="IBM Plex Sans" w:hAnsi="IBM Plex Sans"/>
        <w:iCs/>
        <w:sz w:val="16"/>
        <w:szCs w:val="24"/>
      </w:rPr>
      <w:t>anfranc</w:t>
    </w:r>
    <w:r w:rsidRPr="006D0F2E">
      <w:rPr>
        <w:rFonts w:ascii="IBM Plex Sans" w:hAnsi="IBM Plex Sans"/>
        <w:iCs/>
        <w:sz w:val="16"/>
        <w:szCs w:val="24"/>
      </w:rPr>
      <w:t>-E</w:t>
    </w:r>
    <w:r w:rsidR="009B1536">
      <w:rPr>
        <w:rFonts w:ascii="IBM Plex Sans" w:hAnsi="IBM Plex Sans"/>
        <w:iCs/>
        <w:sz w:val="16"/>
        <w:szCs w:val="24"/>
      </w:rPr>
      <w:t xml:space="preserve">stación </w:t>
    </w:r>
    <w:r w:rsidRPr="006D0F2E">
      <w:rPr>
        <w:rFonts w:ascii="IBM Plex Sans" w:hAnsi="IBM Plex Sans"/>
        <w:iCs/>
        <w:sz w:val="16"/>
        <w:szCs w:val="24"/>
      </w:rPr>
      <w:t xml:space="preserve">(HUESCA) - </w:t>
    </w:r>
    <w:r w:rsidR="009B1536">
      <w:rPr>
        <w:rFonts w:ascii="IBM Plex Sans" w:hAnsi="IBM Plex Sans"/>
        <w:iCs/>
        <w:sz w:val="16"/>
        <w:szCs w:val="24"/>
      </w:rPr>
      <w:t xml:space="preserve">+34 </w:t>
    </w:r>
    <w:r w:rsidRPr="006D0F2E">
      <w:rPr>
        <w:rFonts w:ascii="IBM Plex Sans" w:hAnsi="IBM Plex Sans"/>
        <w:iCs/>
        <w:sz w:val="16"/>
        <w:szCs w:val="24"/>
      </w:rPr>
      <w:t>974373474 - CIF: S2200015B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226" w14:textId="77777777" w:rsidR="00BF0B5A" w:rsidRDefault="00BF0B5A" w:rsidP="00FA5DB6">
      <w:r>
        <w:separator/>
      </w:r>
    </w:p>
  </w:footnote>
  <w:footnote w:type="continuationSeparator" w:id="0">
    <w:p w14:paraId="3CEB56F6" w14:textId="77777777" w:rsidR="00BF0B5A" w:rsidRDefault="00BF0B5A" w:rsidP="00FA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AF"/>
    <w:multiLevelType w:val="hybridMultilevel"/>
    <w:tmpl w:val="7FE6335E"/>
    <w:lvl w:ilvl="0" w:tplc="376EF722">
      <w:numFmt w:val="bullet"/>
      <w:lvlText w:val="-"/>
      <w:lvlJc w:val="left"/>
      <w:pPr>
        <w:ind w:left="644" w:hanging="360"/>
      </w:pPr>
      <w:rPr>
        <w:rFonts w:ascii="Calibri" w:eastAsiaTheme="minorHAnsi" w:hAnsi="Calibri"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13654BE9"/>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AB30496"/>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5BC9784A"/>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6BB722A0"/>
    <w:multiLevelType w:val="hybridMultilevel"/>
    <w:tmpl w:val="23A01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834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439717">
    <w:abstractNumId w:val="2"/>
  </w:num>
  <w:num w:numId="3" w16cid:durableId="151407841">
    <w:abstractNumId w:val="1"/>
  </w:num>
  <w:num w:numId="4" w16cid:durableId="857886192">
    <w:abstractNumId w:val="3"/>
  </w:num>
  <w:num w:numId="5" w16cid:durableId="913781640">
    <w:abstractNumId w:val="0"/>
  </w:num>
  <w:num w:numId="6" w16cid:durableId="65695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B6"/>
    <w:rsid w:val="0004463A"/>
    <w:rsid w:val="000C6CAE"/>
    <w:rsid w:val="000D0594"/>
    <w:rsid w:val="000D076D"/>
    <w:rsid w:val="00125D5A"/>
    <w:rsid w:val="001C42A7"/>
    <w:rsid w:val="001D53CC"/>
    <w:rsid w:val="0027584A"/>
    <w:rsid w:val="002F3CD3"/>
    <w:rsid w:val="005B1E5E"/>
    <w:rsid w:val="006005D5"/>
    <w:rsid w:val="00623AC6"/>
    <w:rsid w:val="006810C1"/>
    <w:rsid w:val="006B1838"/>
    <w:rsid w:val="006D0F2E"/>
    <w:rsid w:val="00823A9C"/>
    <w:rsid w:val="00847940"/>
    <w:rsid w:val="009058AA"/>
    <w:rsid w:val="009A3CBF"/>
    <w:rsid w:val="009B1536"/>
    <w:rsid w:val="009E6F9D"/>
    <w:rsid w:val="00A24C9E"/>
    <w:rsid w:val="00A5542B"/>
    <w:rsid w:val="00AC3A25"/>
    <w:rsid w:val="00B87AED"/>
    <w:rsid w:val="00BE3D0A"/>
    <w:rsid w:val="00BF0435"/>
    <w:rsid w:val="00BF0B5A"/>
    <w:rsid w:val="00D32723"/>
    <w:rsid w:val="00D37945"/>
    <w:rsid w:val="00DB1D27"/>
    <w:rsid w:val="00DC5667"/>
    <w:rsid w:val="00E40289"/>
    <w:rsid w:val="00E82265"/>
    <w:rsid w:val="00F962B3"/>
    <w:rsid w:val="00FA5DB6"/>
    <w:rsid w:val="00FD2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3AD0A"/>
  <w15:docId w15:val="{D7F28808-3C50-469B-8D88-893691E0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B6"/>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DB6"/>
    <w:pPr>
      <w:tabs>
        <w:tab w:val="center" w:pos="4252"/>
        <w:tab w:val="right" w:pos="8504"/>
      </w:tabs>
    </w:pPr>
  </w:style>
  <w:style w:type="character" w:customStyle="1" w:styleId="EncabezadoCar">
    <w:name w:val="Encabezado Car"/>
    <w:basedOn w:val="Fuentedeprrafopredeter"/>
    <w:link w:val="Encabezado"/>
    <w:uiPriority w:val="99"/>
    <w:rsid w:val="00FA5DB6"/>
  </w:style>
  <w:style w:type="paragraph" w:styleId="Piedepgina">
    <w:name w:val="footer"/>
    <w:basedOn w:val="Normal"/>
    <w:link w:val="PiedepginaCar"/>
    <w:unhideWhenUsed/>
    <w:rsid w:val="00FA5DB6"/>
    <w:pPr>
      <w:tabs>
        <w:tab w:val="center" w:pos="4252"/>
        <w:tab w:val="right" w:pos="8504"/>
      </w:tabs>
    </w:pPr>
  </w:style>
  <w:style w:type="character" w:customStyle="1" w:styleId="PiedepginaCar">
    <w:name w:val="Pie de página Car"/>
    <w:basedOn w:val="Fuentedeprrafopredeter"/>
    <w:link w:val="Piedepgina"/>
    <w:uiPriority w:val="99"/>
    <w:rsid w:val="00FA5DB6"/>
  </w:style>
  <w:style w:type="paragraph" w:styleId="Textodeglobo">
    <w:name w:val="Balloon Text"/>
    <w:basedOn w:val="Normal"/>
    <w:link w:val="TextodegloboCar"/>
    <w:uiPriority w:val="99"/>
    <w:semiHidden/>
    <w:unhideWhenUsed/>
    <w:rsid w:val="00FA5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DB6"/>
    <w:rPr>
      <w:rFonts w:ascii="Tahoma" w:hAnsi="Tahoma" w:cs="Tahoma"/>
      <w:sz w:val="16"/>
      <w:szCs w:val="16"/>
    </w:rPr>
  </w:style>
  <w:style w:type="paragraph" w:styleId="Textoindependiente3">
    <w:name w:val="Body Text 3"/>
    <w:basedOn w:val="Normal"/>
    <w:link w:val="Textoindependiente3Car"/>
    <w:semiHidden/>
    <w:rsid w:val="00FA5DB6"/>
    <w:pPr>
      <w:spacing w:line="360" w:lineRule="auto"/>
      <w:jc w:val="both"/>
    </w:pPr>
    <w:rPr>
      <w:rFonts w:ascii="Arial Narrow" w:eastAsia="Times New Roman" w:hAnsi="Arial Narrow" w:cs="Times New Roman"/>
      <w:b/>
      <w:sz w:val="24"/>
      <w:szCs w:val="20"/>
      <w:lang w:val="es-ES_tradnl"/>
    </w:rPr>
  </w:style>
  <w:style w:type="character" w:customStyle="1" w:styleId="Textoindependiente3Car">
    <w:name w:val="Texto independiente 3 Car"/>
    <w:basedOn w:val="Fuentedeprrafopredeter"/>
    <w:link w:val="Textoindependiente3"/>
    <w:semiHidden/>
    <w:rsid w:val="00FA5DB6"/>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FA5DB6"/>
    <w:pPr>
      <w:ind w:left="720"/>
    </w:pPr>
  </w:style>
  <w:style w:type="character" w:styleId="Hipervnculo">
    <w:name w:val="Hyperlink"/>
    <w:uiPriority w:val="99"/>
    <w:semiHidden/>
    <w:unhideWhenUsed/>
    <w:rsid w:val="009A3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choslopd@lsc-canfran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F6ED6-1E1B-473B-92B7-5A756C96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2273</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Laboratorio Subterraneo de Canfranc</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Fernandez</dc:creator>
  <cp:lastModifiedBy>Yolanda Labarta</cp:lastModifiedBy>
  <cp:revision>3</cp:revision>
  <dcterms:created xsi:type="dcterms:W3CDTF">2023-01-11T10:03:00Z</dcterms:created>
  <dcterms:modified xsi:type="dcterms:W3CDTF">2025-12-11T09:45:00Z</dcterms:modified>
</cp:coreProperties>
</file>